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23" w:rsidRDefault="00D5692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388B" w:rsidRPr="001F10EB" w:rsidRDefault="003D388B">
      <w:pPr>
        <w:rPr>
          <w:rFonts w:ascii="Arial" w:hAnsi="Arial" w:cs="Arial"/>
          <w:sz w:val="24"/>
          <w:szCs w:val="24"/>
        </w:rPr>
      </w:pPr>
    </w:p>
    <w:p w:rsidR="0068091B" w:rsidRDefault="00B56A86" w:rsidP="0068091B">
      <w:pPr>
        <w:spacing w:after="12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Na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osnovu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45.</w:t>
      </w:r>
      <w:r w:rsidR="00D04B0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Poslovnika</w:t>
      </w:r>
      <w:r w:rsidR="00D04B0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Narodne</w:t>
      </w:r>
      <w:r w:rsidR="00D04B0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skupštine</w:t>
      </w:r>
      <w:r w:rsidR="00D04B0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(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„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Službeni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glasnik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RS</w:t>
      </w:r>
      <w:r w:rsidR="0068091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broj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20/12</w:t>
      </w:r>
      <w:r w:rsidR="00D04B04">
        <w:rPr>
          <w:rFonts w:ascii="Arial" w:eastAsia="Times New Roman" w:hAnsi="Arial" w:cs="Arial"/>
          <w:color w:val="000000"/>
          <w:sz w:val="24"/>
          <w:szCs w:val="24"/>
          <w:lang w:val="sr-Latn-RS" w:eastAsia="sr-Cyrl-CS"/>
        </w:rPr>
        <w:t xml:space="preserve"> 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Prečišćen</w:t>
      </w:r>
      <w:r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i</w:t>
      </w:r>
      <w:r w:rsidR="0068091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tekst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)</w:t>
      </w:r>
      <w:r w:rsidR="00D04B04">
        <w:rPr>
          <w:rFonts w:ascii="Arial" w:eastAsia="Times New Roman" w:hAnsi="Arial" w:cs="Arial"/>
          <w:color w:val="000000"/>
          <w:sz w:val="24"/>
          <w:szCs w:val="24"/>
          <w:lang w:val="sr-Latn-RS" w:eastAsia="sr-Cyrl-CS"/>
        </w:rPr>
        <w:t>,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</w:p>
    <w:p w:rsidR="00A0641E" w:rsidRPr="00F659F9" w:rsidRDefault="00B56A86" w:rsidP="00A0641E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Narodna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skupština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Republike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Srbije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Prvoj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sednici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Drugog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redovnog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zasedanja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 2025. </w:t>
      </w:r>
      <w:r>
        <w:rPr>
          <w:rFonts w:ascii="Arial" w:hAnsi="Arial" w:cs="Arial"/>
          <w:sz w:val="24"/>
          <w:szCs w:val="24"/>
          <w:lang w:val="sr-Cyrl-CS"/>
        </w:rPr>
        <w:t>godini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održanoj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9084E">
        <w:rPr>
          <w:rFonts w:ascii="Arial" w:hAnsi="Arial" w:cs="Arial"/>
          <w:sz w:val="24"/>
          <w:szCs w:val="24"/>
          <w:lang w:val="sr-Cyrl-RS"/>
        </w:rPr>
        <w:t>22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/>
        </w:rPr>
        <w:t>oktobra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 2025. </w:t>
      </w:r>
      <w:r>
        <w:rPr>
          <w:rFonts w:ascii="Arial" w:hAnsi="Arial" w:cs="Arial"/>
          <w:sz w:val="24"/>
          <w:szCs w:val="24"/>
          <w:lang w:val="sr-Cyrl-CS"/>
        </w:rPr>
        <w:t>godine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donela</w:t>
      </w:r>
      <w:r w:rsidR="00A0641E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</w:p>
    <w:p w:rsidR="00A0641E" w:rsidRPr="00F659F9" w:rsidRDefault="00B56A86" w:rsidP="00D04B04">
      <w:pPr>
        <w:spacing w:after="6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A0641E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A0641E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A0641E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A0641E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A0641E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A0641E" w:rsidRDefault="00B56A86" w:rsidP="00A064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IZMENAMA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ODLUKE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IZBORU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</w:p>
    <w:p w:rsidR="001F10EB" w:rsidRPr="001F10EB" w:rsidRDefault="00B56A86" w:rsidP="00D04B04">
      <w:pPr>
        <w:spacing w:after="480" w:line="240" w:lineRule="auto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ZAMENIKA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ODBORA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NARODNE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SKUPŠTINE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REPUBLIKE</w:t>
      </w:r>
      <w:r w:rsidR="001F10EB" w:rsidRPr="001F10EB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SRBIJE</w:t>
      </w:r>
    </w:p>
    <w:p w:rsidR="003D388B" w:rsidRDefault="00B56A86" w:rsidP="003D388B">
      <w:pPr>
        <w:spacing w:after="24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U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Odluci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izboru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članova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i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zamenika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članova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odbora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Narodne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skupštine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Republike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Srbije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(„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Službeni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glasnik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RS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”,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br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 23/24, 44/24, 64/24. 94/24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24/25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i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51/25)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vrše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se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sledeće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izmene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:</w:t>
      </w:r>
      <w:bookmarkStart w:id="1" w:name="bookmark0"/>
      <w:r w:rsidR="003D388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</w:p>
    <w:p w:rsidR="003D388B" w:rsidRPr="001F10EB" w:rsidRDefault="003D388B" w:rsidP="003D388B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 w:rsidRPr="001F10E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I</w:t>
      </w:r>
    </w:p>
    <w:bookmarkEnd w:id="1"/>
    <w:p w:rsidR="001F10EB" w:rsidRPr="003D388B" w:rsidRDefault="00B56A86" w:rsidP="00D04B04">
      <w:pPr>
        <w:spacing w:after="24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Razrešava</w:t>
      </w:r>
      <w:r w:rsidR="001F10EB" w:rsidRPr="003D388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se</w:t>
      </w:r>
      <w:r w:rsidR="001F10EB" w:rsidRPr="003D388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dužnosti</w:t>
      </w:r>
      <w:r w:rsidR="00D04B04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člana</w:t>
      </w:r>
      <w:r w:rsidR="00D04B04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odnosno</w:t>
      </w:r>
      <w:r w:rsidR="00D04B04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zamenika</w:t>
      </w:r>
      <w:r w:rsidR="00D04B04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člana</w:t>
      </w:r>
      <w:r w:rsidR="00D04B04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,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odbora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Narodne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skupštine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Republike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Srbije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:</w:t>
      </w:r>
    </w:p>
    <w:p w:rsidR="001F10EB" w:rsidRPr="001F10EB" w:rsidRDefault="00A0641E" w:rsidP="00A0641E">
      <w:pPr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A0641E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ab/>
      </w:r>
      <w:r w:rsidR="00B56A86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U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ODBORU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ODBRANU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I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UNUTRAŠNjE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POSLOVE</w:t>
      </w:r>
    </w:p>
    <w:p w:rsidR="001F10EB" w:rsidRPr="001F10EB" w:rsidRDefault="003D388B" w:rsidP="00D04B04">
      <w:pPr>
        <w:spacing w:after="240" w:line="240" w:lineRule="auto"/>
        <w:ind w:left="1560" w:hanging="142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Branko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Pavlović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</w:t>
      </w:r>
      <w:r w:rsidR="005A31B7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zamenik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člana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1F10EB" w:rsidRPr="001F10EB" w:rsidRDefault="00A0641E" w:rsidP="00A0641E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2.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ODBORU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SPOLjNE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POSLOVE</w:t>
      </w:r>
    </w:p>
    <w:p w:rsidR="001F10EB" w:rsidRPr="001F10EB" w:rsidRDefault="003D388B" w:rsidP="00D04B04">
      <w:pPr>
        <w:spacing w:after="24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Ana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Krstić</w:t>
      </w:r>
      <w:r w:rsidR="005A31B7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zamenik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člana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1F10EB" w:rsidRPr="001F10EB" w:rsidRDefault="00A0641E" w:rsidP="00A0641E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3.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ODBORU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KULTURU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I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INFORMISANjE</w:t>
      </w:r>
    </w:p>
    <w:p w:rsidR="001F10EB" w:rsidRDefault="003D388B" w:rsidP="00D04B04">
      <w:pPr>
        <w:spacing w:after="24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Ana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Ivanović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zamenik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člana</w:t>
      </w:r>
      <w:r w:rsidR="00A0641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3173CC" w:rsidRPr="001F10EB" w:rsidRDefault="003173CC" w:rsidP="00D04B04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RS"/>
        </w:rPr>
      </w:pPr>
      <w:r w:rsidRPr="003173CC">
        <w:rPr>
          <w:rFonts w:ascii="Arial" w:eastAsia="Times New Roman" w:hAnsi="Arial" w:cs="Arial"/>
          <w:b/>
          <w:color w:val="000000"/>
          <w:sz w:val="24"/>
          <w:szCs w:val="24"/>
          <w:lang w:val="sr-Latn-RS" w:eastAsia="sr-Cyrl-CS"/>
        </w:rPr>
        <w:t>II</w:t>
      </w:r>
    </w:p>
    <w:p w:rsidR="001F10EB" w:rsidRPr="003D388B" w:rsidRDefault="00B56A86" w:rsidP="00D04B04">
      <w:pPr>
        <w:spacing w:after="24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Za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člana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odnosno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zamenika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člana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odbora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Narodne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skupštine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Republike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Srbije</w:t>
      </w:r>
      <w:r w:rsidR="003173CC" w:rsidRPr="003D388B">
        <w:rPr>
          <w:rFonts w:ascii="Arial" w:eastAsia="Times New Roman" w:hAnsi="Arial" w:cs="Arial"/>
          <w:b/>
          <w:color w:val="000000"/>
          <w:sz w:val="24"/>
          <w:szCs w:val="24"/>
          <w:lang w:val="sr-Latn-RS" w:eastAsia="sr-Cyrl-CS"/>
        </w:rPr>
        <w:t>,</w:t>
      </w:r>
      <w:r w:rsidR="001F10EB" w:rsidRPr="003D388B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bira</w:t>
      </w:r>
      <w:r w:rsidR="001F10EB" w:rsidRPr="003D388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se</w:t>
      </w:r>
      <w:r w:rsidR="001F10EB" w:rsidRPr="003D388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:</w:t>
      </w:r>
    </w:p>
    <w:p w:rsidR="001F10EB" w:rsidRPr="001F10EB" w:rsidRDefault="003173CC" w:rsidP="003173C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Cyrl-CS"/>
        </w:rPr>
        <w:t>1.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Cyrl-CS"/>
        </w:rPr>
        <w:tab/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ODBOR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ODBRANU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I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UNUTRAŠNjE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POSLOVE</w:t>
      </w:r>
    </w:p>
    <w:p w:rsidR="001F10EB" w:rsidRPr="001F10EB" w:rsidRDefault="003D388B" w:rsidP="00D04B04">
      <w:pPr>
        <w:spacing w:after="24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dr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Bogdana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Koljević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Grifit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za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zamenika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člana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1F10EB" w:rsidRPr="001F10EB" w:rsidRDefault="003173CC" w:rsidP="003173C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2.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ODBOR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SPOLjNE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POSLOVE</w:t>
      </w:r>
    </w:p>
    <w:p w:rsidR="001F10EB" w:rsidRPr="001F10EB" w:rsidRDefault="003D388B" w:rsidP="00D04B04">
      <w:pPr>
        <w:spacing w:after="24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dr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Bogdana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Koljević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Grifit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zamenika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člana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3D388B" w:rsidRDefault="003D388B" w:rsidP="003D388B">
      <w:pP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br w:type="page"/>
      </w:r>
    </w:p>
    <w:p w:rsidR="001F10EB" w:rsidRPr="001F10EB" w:rsidRDefault="003173CC" w:rsidP="003173CC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lastRenderedPageBreak/>
        <w:t>3.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ab/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ODBOR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ZA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KULTURU</w:t>
      </w:r>
      <w:r w:rsidR="001F10EB" w:rsidRPr="001F10E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INFORMISANjE</w:t>
      </w:r>
    </w:p>
    <w:p w:rsidR="001F10EB" w:rsidRDefault="003D388B" w:rsidP="00D04B04">
      <w:pPr>
        <w:spacing w:after="24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-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dr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Bogdana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Koljević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Grifit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zamenika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 w:rsidR="00B56A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člana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1F10EB" w:rsidRPr="001F10EB" w:rsidRDefault="003173CC" w:rsidP="00D04B04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val="sr-Latn-RS" w:eastAsia="sr-Cyrl-CS"/>
        </w:rPr>
        <w:t>III</w:t>
      </w:r>
    </w:p>
    <w:p w:rsidR="001F10EB" w:rsidRPr="001F10EB" w:rsidRDefault="00B56A86" w:rsidP="00D04B04">
      <w:pPr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Ovu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odluku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objaviti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u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„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Službenom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glasniku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Republike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Srbije</w:t>
      </w:r>
      <w:r w:rsidR="003173CC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”</w:t>
      </w:r>
      <w:r w:rsidR="001F10EB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</w:t>
      </w:r>
    </w:p>
    <w:p w:rsidR="00D04B04" w:rsidRPr="00F659F9" w:rsidRDefault="00B56A86" w:rsidP="00D04B04">
      <w:pPr>
        <w:spacing w:after="60" w:line="240" w:lineRule="auto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CS"/>
        </w:rPr>
        <w:t>RS</w:t>
      </w:r>
      <w:r w:rsidR="00D04B04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broj</w:t>
      </w:r>
      <w:r w:rsidR="00D04B04" w:rsidRPr="00F659F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D04B04">
        <w:rPr>
          <w:rFonts w:ascii="Arial" w:hAnsi="Arial" w:cs="Arial"/>
          <w:sz w:val="24"/>
          <w:szCs w:val="24"/>
          <w:lang w:val="sr-Latn-RS"/>
        </w:rPr>
        <w:t>46</w:t>
      </w:r>
    </w:p>
    <w:p w:rsidR="00D04B04" w:rsidRPr="00F659F9" w:rsidRDefault="00B56A86" w:rsidP="003D388B">
      <w:pPr>
        <w:spacing w:after="48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D04B04" w:rsidRPr="00F659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D04B04" w:rsidRPr="00F659F9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9084E">
        <w:rPr>
          <w:rFonts w:ascii="Arial" w:hAnsi="Arial" w:cs="Arial"/>
          <w:sz w:val="24"/>
          <w:szCs w:val="24"/>
          <w:lang w:val="sr-Cyrl-RS"/>
        </w:rPr>
        <w:t>22</w:t>
      </w:r>
      <w:r w:rsidR="00D04B04" w:rsidRPr="00F659F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D04B04" w:rsidRPr="00F659F9">
        <w:rPr>
          <w:rFonts w:ascii="Arial" w:hAnsi="Arial" w:cs="Arial"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sz w:val="24"/>
          <w:szCs w:val="24"/>
          <w:lang w:val="sr-Cyrl-RS"/>
        </w:rPr>
        <w:t>godine</w:t>
      </w:r>
    </w:p>
    <w:p w:rsidR="00D04B04" w:rsidRPr="00F659F9" w:rsidRDefault="00B56A86" w:rsidP="003D388B">
      <w:pPr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D04B04" w:rsidRPr="00F659F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D04B04" w:rsidRPr="00F659F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D04B04" w:rsidRPr="00F659F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D04B04" w:rsidRPr="00F659F9" w:rsidRDefault="00B56A86" w:rsidP="00D04B04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D04B04" w:rsidRPr="00F659F9" w:rsidRDefault="00B56A86" w:rsidP="00D04B04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D04B04" w:rsidRPr="00F659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sectPr w:rsidR="00D04B04" w:rsidRPr="00F659F9" w:rsidSect="002E6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D7" w:rsidRDefault="002E61D7" w:rsidP="002E61D7">
      <w:pPr>
        <w:spacing w:after="0" w:line="240" w:lineRule="auto"/>
      </w:pPr>
      <w:r>
        <w:separator/>
      </w:r>
    </w:p>
  </w:endnote>
  <w:endnote w:type="continuationSeparator" w:id="0">
    <w:p w:rsidR="002E61D7" w:rsidRDefault="002E61D7" w:rsidP="002E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86" w:rsidRDefault="00B56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86" w:rsidRDefault="00B56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86" w:rsidRDefault="00B56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D7" w:rsidRDefault="002E61D7" w:rsidP="002E61D7">
      <w:pPr>
        <w:spacing w:after="0" w:line="240" w:lineRule="auto"/>
      </w:pPr>
      <w:r>
        <w:separator/>
      </w:r>
    </w:p>
  </w:footnote>
  <w:footnote w:type="continuationSeparator" w:id="0">
    <w:p w:rsidR="002E61D7" w:rsidRDefault="002E61D7" w:rsidP="002E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86" w:rsidRDefault="00B56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242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61D7" w:rsidRDefault="002E61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A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61D7" w:rsidRDefault="002E6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86" w:rsidRDefault="00B56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EB"/>
    <w:rsid w:val="001F10EB"/>
    <w:rsid w:val="002E61D7"/>
    <w:rsid w:val="003173CC"/>
    <w:rsid w:val="003D388B"/>
    <w:rsid w:val="00437355"/>
    <w:rsid w:val="005A31B7"/>
    <w:rsid w:val="0068091B"/>
    <w:rsid w:val="0089084E"/>
    <w:rsid w:val="00A0641E"/>
    <w:rsid w:val="00B56A86"/>
    <w:rsid w:val="00C44D75"/>
    <w:rsid w:val="00D04B04"/>
    <w:rsid w:val="00D56923"/>
    <w:rsid w:val="00D81B1A"/>
    <w:rsid w:val="00EE1982"/>
    <w:rsid w:val="00F4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D91FB6-5440-458C-829C-73F979BF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D7"/>
  </w:style>
  <w:style w:type="paragraph" w:styleId="Footer">
    <w:name w:val="footer"/>
    <w:basedOn w:val="Normal"/>
    <w:link w:val="FooterChar"/>
    <w:uiPriority w:val="99"/>
    <w:unhideWhenUsed/>
    <w:rsid w:val="002E6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D7"/>
  </w:style>
  <w:style w:type="paragraph" w:styleId="BalloonText">
    <w:name w:val="Balloon Text"/>
    <w:basedOn w:val="Normal"/>
    <w:link w:val="BalloonTextChar"/>
    <w:uiPriority w:val="99"/>
    <w:semiHidden/>
    <w:unhideWhenUsed/>
    <w:rsid w:val="002E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Vladimir Cetinski</cp:lastModifiedBy>
  <cp:revision>2</cp:revision>
  <cp:lastPrinted>2025-10-16T10:32:00Z</cp:lastPrinted>
  <dcterms:created xsi:type="dcterms:W3CDTF">2025-10-23T06:57:00Z</dcterms:created>
  <dcterms:modified xsi:type="dcterms:W3CDTF">2025-10-23T06:57:00Z</dcterms:modified>
</cp:coreProperties>
</file>